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52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滇西应用技术大学普洱茶学院2023年第二轮公开招聘编制外合同制专业技术人员岗位计划表</w:t>
      </w:r>
    </w:p>
    <w:tbl>
      <w:tblPr>
        <w:tblStyle w:val="2"/>
        <w:tblpPr w:leftFromText="180" w:rightFromText="180" w:vertAnchor="text" w:horzAnchor="page" w:tblpXSpec="center" w:tblpY="138"/>
        <w:tblOverlap w:val="never"/>
        <w:tblW w:w="54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330"/>
        <w:gridCol w:w="1110"/>
        <w:gridCol w:w="930"/>
        <w:gridCol w:w="1553"/>
        <w:gridCol w:w="4981"/>
        <w:gridCol w:w="1514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4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28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7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53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46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6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2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语文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课程教师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（专业技术岗）</w:t>
            </w:r>
          </w:p>
        </w:tc>
        <w:tc>
          <w:tcPr>
            <w:tcW w:w="34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GKZJ01</w:t>
            </w:r>
          </w:p>
        </w:tc>
        <w:tc>
          <w:tcPr>
            <w:tcW w:w="28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硕士研究生</w:t>
            </w:r>
          </w:p>
        </w:tc>
        <w:tc>
          <w:tcPr>
            <w:tcW w:w="153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语言学及应用语言学、文艺学、汉语言文字学、中国古代文学、中国现当代文学、比较文学与世界文学、课程与教学论（语文学科）、学科教学（语文）。</w:t>
            </w:r>
          </w:p>
        </w:tc>
        <w:tc>
          <w:tcPr>
            <w:tcW w:w="46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35岁及以下</w:t>
            </w:r>
          </w:p>
        </w:tc>
        <w:tc>
          <w:tcPr>
            <w:tcW w:w="6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应、往届毕业生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2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专职辅导员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（专业技术岗）</w:t>
            </w:r>
          </w:p>
        </w:tc>
        <w:tc>
          <w:tcPr>
            <w:tcW w:w="34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GKZJ02</w:t>
            </w:r>
          </w:p>
        </w:tc>
        <w:tc>
          <w:tcPr>
            <w:tcW w:w="28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硕士研究生</w:t>
            </w:r>
          </w:p>
        </w:tc>
        <w:tc>
          <w:tcPr>
            <w:tcW w:w="153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哲学类，经济学类，法学类，教育学类，文学类，历史学类，理学类，工学类，农学类，医学类，管理学类，艺术学类，军事学类专业。</w:t>
            </w:r>
          </w:p>
        </w:tc>
        <w:tc>
          <w:tcPr>
            <w:tcW w:w="46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35岁及以下</w:t>
            </w:r>
          </w:p>
        </w:tc>
        <w:tc>
          <w:tcPr>
            <w:tcW w:w="65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中共党员（含中共预备党员），应、往届毕业生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B87164-134F-4A4B-A637-7F00ADD8E0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CBA22ED-6D65-45EA-888C-13A2E9F6A516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47917CF-F97B-42C2-9954-2BCDF061677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EC3A2B4-71AD-424E-AD68-C0A2C20346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AB473E1-A3EC-4790-B042-A94C484E7FB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TEyZDkyZWEzZjIxOTZlMzkzOGYwNjkzYTMwZGIifQ=="/>
  </w:docVars>
  <w:rsids>
    <w:rsidRoot w:val="56B452EA"/>
    <w:rsid w:val="006B0E28"/>
    <w:rsid w:val="0223749E"/>
    <w:rsid w:val="06947514"/>
    <w:rsid w:val="090778E7"/>
    <w:rsid w:val="095B312C"/>
    <w:rsid w:val="097D1CEF"/>
    <w:rsid w:val="0DE16765"/>
    <w:rsid w:val="113849FC"/>
    <w:rsid w:val="16C15493"/>
    <w:rsid w:val="1AE437E3"/>
    <w:rsid w:val="1BFE52B5"/>
    <w:rsid w:val="1CA84726"/>
    <w:rsid w:val="28FA5564"/>
    <w:rsid w:val="2987256D"/>
    <w:rsid w:val="2AF929C6"/>
    <w:rsid w:val="2D3E73E6"/>
    <w:rsid w:val="2F8977F1"/>
    <w:rsid w:val="31432E14"/>
    <w:rsid w:val="32516F1F"/>
    <w:rsid w:val="351B4080"/>
    <w:rsid w:val="384F45F1"/>
    <w:rsid w:val="3D52414F"/>
    <w:rsid w:val="409557C9"/>
    <w:rsid w:val="40F41339"/>
    <w:rsid w:val="42094DB3"/>
    <w:rsid w:val="46B419DC"/>
    <w:rsid w:val="478E4B5A"/>
    <w:rsid w:val="4B4E146B"/>
    <w:rsid w:val="4DC40343"/>
    <w:rsid w:val="4E704ACE"/>
    <w:rsid w:val="4FCD6066"/>
    <w:rsid w:val="56B452EA"/>
    <w:rsid w:val="590014E1"/>
    <w:rsid w:val="595E1AB4"/>
    <w:rsid w:val="59960AF5"/>
    <w:rsid w:val="5B7E278C"/>
    <w:rsid w:val="5E794C7D"/>
    <w:rsid w:val="63DB1590"/>
    <w:rsid w:val="64147CDC"/>
    <w:rsid w:val="66683320"/>
    <w:rsid w:val="67436900"/>
    <w:rsid w:val="6B170353"/>
    <w:rsid w:val="6D015F8A"/>
    <w:rsid w:val="6D9D75AB"/>
    <w:rsid w:val="73B42554"/>
    <w:rsid w:val="783C3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1</Pages>
  <Words>173</Words>
  <Characters>188</Characters>
  <Lines>0</Lines>
  <Paragraphs>0</Paragraphs>
  <TotalTime>9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2022-05-05T08:09:00Z</dcterms:created>
  <dc:creator>周渝</dc:creator>
  <cp:lastModifiedBy>安</cp:lastModifiedBy>
  <cp:lastPrinted>2023-06-20T00:38:27Z</cp:lastPrinted>
  <dcterms:modified xsi:type="dcterms:W3CDTF">2023-06-20T00:40:13Z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243DF19914D04F92BA05CE20D4C90040_13</vt:lpwstr>
  </property>
</Properties>
</file>